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A606A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A606A">
        <w:rPr>
          <w:rFonts w:ascii="Times New Roman" w:hAnsi="Times New Roman"/>
          <w:noProof/>
        </w:rPr>
        <w:t>330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A606A">
        <w:rPr>
          <w:b/>
          <w:i/>
          <w:color w:val="000000"/>
          <w:sz w:val="22"/>
          <w:szCs w:val="22"/>
        </w:rPr>
        <w:t>ПИР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A606A">
        <w:rPr>
          <w:b/>
          <w:i/>
          <w:color w:val="000000"/>
          <w:sz w:val="22"/>
          <w:szCs w:val="22"/>
        </w:rPr>
        <w:t>Реконструкция КТП-6/0,4 кВ № 3188 (замена на КТП-400 6/0,4 кВ с тр-ром 400 кВА), РЛКВ-6 кВ (5 шт.)  ПС «Алмазово» № 681, МО, Щелковский р-н, 50:14:0000000:147545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A606A">
        <w:rPr>
          <w:rFonts w:ascii="Times New Roman" w:hAnsi="Times New Roman" w:cs="Times New Roman"/>
          <w:b/>
          <w:snapToGrid w:val="0"/>
        </w:rPr>
        <w:t>ПИР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A606A">
        <w:rPr>
          <w:rFonts w:ascii="Times New Roman" w:hAnsi="Times New Roman" w:cs="Times New Roman"/>
          <w:b/>
          <w:snapToGrid w:val="0"/>
        </w:rPr>
        <w:t>Реконструкция КТП-6/0,4 кВ № 3188 (замена на КТП-400 6/0,4 кВ с тр-ром 400 кВА), РЛКВ-6 кВ (5 шт.)  ПС «Алмазово» № 681, МО, Щелковский р-н, 50:14:0000000:147545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A606A">
        <w:rPr>
          <w:b/>
          <w:color w:val="000000"/>
          <w:sz w:val="22"/>
          <w:szCs w:val="22"/>
        </w:rPr>
        <w:t>30.08.2026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A606A">
        <w:rPr>
          <w:rFonts w:ascii="Times New Roman" w:hAnsi="Times New Roman" w:cs="Times New Roman"/>
          <w:b/>
        </w:rPr>
        <w:t>216287,578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A606A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A606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A606A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A606A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06A" w:rsidRDefault="006A606A" w:rsidP="0018059F">
      <w:pPr>
        <w:spacing w:after="0" w:line="240" w:lineRule="auto"/>
      </w:pPr>
      <w:r>
        <w:separator/>
      </w:r>
    </w:p>
  </w:endnote>
  <w:endnote w:type="continuationSeparator" w:id="0">
    <w:p w:rsidR="006A606A" w:rsidRDefault="006A606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A606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06A" w:rsidRDefault="006A606A" w:rsidP="0018059F">
      <w:pPr>
        <w:spacing w:after="0" w:line="240" w:lineRule="auto"/>
      </w:pPr>
      <w:r>
        <w:separator/>
      </w:r>
    </w:p>
  </w:footnote>
  <w:footnote w:type="continuationSeparator" w:id="0">
    <w:p w:rsidR="006A606A" w:rsidRDefault="006A606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A606A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A6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A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